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tabs>
          <w:tab w:val="right" w:leader="none" w:pos="9360"/>
        </w:tabs>
        <w:rPr>
          <w:rFonts w:ascii="Arial" w:cs="Arial" w:eastAsia="Arial" w:hAnsi="Arial"/>
          <w:sz w:val="24"/>
          <w:szCs w:val="24"/>
        </w:rPr>
      </w:pPr>
      <w:r w:rsidDel="00000000" w:rsidR="00000000" w:rsidRPr="00000000">
        <w:rPr>
          <w:rFonts w:ascii="Arial" w:cs="Arial" w:eastAsia="Arial" w:hAnsi="Arial"/>
          <w:sz w:val="24"/>
          <w:szCs w:val="24"/>
        </w:rPr>
        <w:drawing>
          <wp:anchor allowOverlap="1" behindDoc="0" distB="252000" distT="252000" distL="0" distR="0" hidden="0" layoutInCell="1" locked="0" relativeHeight="0" simplePos="0">
            <wp:simplePos x="0" y="0"/>
            <wp:positionH relativeFrom="margin">
              <wp:posOffset>-2166937</wp:posOffset>
            </wp:positionH>
            <wp:positionV relativeFrom="margin">
              <wp:posOffset>757237</wp:posOffset>
            </wp:positionV>
            <wp:extent cx="10277475" cy="6529219"/>
            <wp:effectExtent b="0" l="0" r="0" t="0"/>
            <wp:wrapSquare wrapText="bothSides" distB="252000" distT="252000" distL="0" distR="0"/>
            <wp:docPr id="13" name="image2.jpg"/>
            <a:graphic>
              <a:graphicData uri="http://schemas.openxmlformats.org/drawingml/2006/picture">
                <pic:pic>
                  <pic:nvPicPr>
                    <pic:cNvPr id="0" name="image2.jpg"/>
                    <pic:cNvPicPr preferRelativeResize="0"/>
                  </pic:nvPicPr>
                  <pic:blipFill>
                    <a:blip r:embed="rId7"/>
                    <a:srcRect b="-277" l="0" r="114" t="-486"/>
                    <a:stretch>
                      <a:fillRect/>
                    </a:stretch>
                  </pic:blipFill>
                  <pic:spPr>
                    <a:xfrm rot="16200000">
                      <a:off x="0" y="0"/>
                      <a:ext cx="10277475" cy="6529219"/>
                    </a:xfrm>
                    <a:prstGeom prst="rect"/>
                    <a:ln/>
                  </pic:spPr>
                </pic:pic>
              </a:graphicData>
            </a:graphic>
          </wp:anchor>
        </w:drawing>
      </w:r>
      <w:r w:rsidDel="00000000" w:rsidR="00000000" w:rsidRPr="00000000">
        <w:rPr>
          <w:rFonts w:ascii="Arial" w:cs="Arial" w:eastAsia="Arial" w:hAnsi="Arial"/>
          <w:sz w:val="24"/>
          <w:szCs w:val="24"/>
          <w:rtl w:val="0"/>
        </w:rPr>
        <w:tab/>
      </w:r>
    </w:p>
    <w:p w:rsidR="00000000" w:rsidDel="00000000" w:rsidP="00000000" w:rsidRDefault="00000000" w:rsidRPr="00000000" w14:paraId="00000003">
      <w:pPr>
        <w:tabs>
          <w:tab w:val="right" w:leader="none" w:pos="9360"/>
        </w:tabs>
        <w:rPr>
          <w:rFonts w:ascii="Arial" w:cs="Arial" w:eastAsia="Arial" w:hAnsi="Arial"/>
          <w:b w:val="1"/>
          <w:sz w:val="160"/>
          <w:szCs w:val="160"/>
        </w:rPr>
      </w:pPr>
      <w:r w:rsidDel="00000000" w:rsidR="00000000" w:rsidRPr="00000000">
        <w:rPr>
          <w:rFonts w:ascii="Arial" w:cs="Arial" w:eastAsia="Arial" w:hAnsi="Arial"/>
          <w:b w:val="1"/>
          <w:sz w:val="160"/>
          <w:szCs w:val="160"/>
          <w:rtl w:val="0"/>
        </w:rPr>
        <w:t xml:space="preserve">GROBIŅA</w:t>
      </w:r>
    </w:p>
    <w:p w:rsidR="00000000" w:rsidDel="00000000" w:rsidP="00000000" w:rsidRDefault="00000000" w:rsidRPr="00000000" w14:paraId="00000004">
      <w:pPr>
        <w:tabs>
          <w:tab w:val="right" w:leader="none" w:pos="9360"/>
        </w:tabs>
        <w:rPr>
          <w:rFonts w:ascii="Arial" w:cs="Arial" w:eastAsia="Arial" w:hAnsi="Arial"/>
          <w:b w:val="1"/>
          <w:sz w:val="160"/>
          <w:szCs w:val="160"/>
        </w:rPr>
      </w:pPr>
      <w:r w:rsidDel="00000000" w:rsidR="00000000" w:rsidRPr="00000000">
        <w:rPr>
          <w:rtl w:val="0"/>
        </w:rPr>
      </w:r>
    </w:p>
    <w:p w:rsidR="00000000" w:rsidDel="00000000" w:rsidP="00000000" w:rsidRDefault="00000000" w:rsidRPr="00000000" w14:paraId="00000005">
      <w:pPr>
        <w:tabs>
          <w:tab w:val="right" w:leader="none" w:pos="9360"/>
        </w:tabs>
        <w:rPr>
          <w:rFonts w:ascii="Arial" w:cs="Arial" w:eastAsia="Arial" w:hAnsi="Arial"/>
          <w:b w:val="1"/>
          <w:sz w:val="160"/>
          <w:szCs w:val="160"/>
        </w:rPr>
      </w:pPr>
      <w:r w:rsidDel="00000000" w:rsidR="00000000" w:rsidRPr="00000000">
        <w:rPr>
          <w:rtl w:val="0"/>
        </w:rPr>
      </w:r>
    </w:p>
    <w:p w:rsidR="00000000" w:rsidDel="00000000" w:rsidP="00000000" w:rsidRDefault="00000000" w:rsidRPr="00000000" w14:paraId="00000006">
      <w:pPr>
        <w:tabs>
          <w:tab w:val="right" w:leader="none" w:pos="9360"/>
        </w:tabs>
        <w:rPr>
          <w:rFonts w:ascii="Arial" w:cs="Arial" w:eastAsia="Arial" w:hAnsi="Arial"/>
          <w:b w:val="1"/>
          <w:sz w:val="160"/>
          <w:szCs w:val="160"/>
        </w:rPr>
      </w:pPr>
      <w:r w:rsidDel="00000000" w:rsidR="00000000" w:rsidRPr="00000000">
        <w:rPr>
          <w:rFonts w:ascii="Arial" w:cs="Arial" w:eastAsia="Arial" w:hAnsi="Arial"/>
          <w:b w:val="1"/>
          <w:sz w:val="160"/>
          <w:szCs w:val="160"/>
          <w:rtl w:val="0"/>
        </w:rPr>
        <w:t xml:space="preserve">Width</w:t>
      </w:r>
    </w:p>
    <w:p w:rsidR="00000000" w:rsidDel="00000000" w:rsidP="00000000" w:rsidRDefault="00000000" w:rsidRPr="00000000" w14:paraId="00000007">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8">
      <w:pPr>
        <w:tabs>
          <w:tab w:val="right" w:leader="none" w:pos="9360"/>
        </w:tabs>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9">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A">
      <w:pPr>
        <w:rPr>
          <w:rFonts w:ascii="Arial" w:cs="Arial" w:eastAsia="Arial" w:hAnsi="Arial"/>
          <w:b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944880</wp:posOffset>
            </wp:positionH>
            <wp:positionV relativeFrom="paragraph">
              <wp:posOffset>0</wp:posOffset>
            </wp:positionV>
            <wp:extent cx="4046220" cy="2865120"/>
            <wp:effectExtent b="0" l="0" r="0" t="0"/>
            <wp:wrapTopAndBottom distB="0" distT="0"/>
            <wp:docPr id="14"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4046220" cy="2865120"/>
                    </a:xfrm>
                    <a:prstGeom prst="rect"/>
                    <a:ln/>
                  </pic:spPr>
                </pic:pic>
              </a:graphicData>
            </a:graphic>
          </wp:anchor>
        </w:drawing>
      </w:r>
    </w:p>
    <w:p w:rsidR="00000000" w:rsidDel="00000000" w:rsidP="00000000" w:rsidRDefault="00000000" w:rsidRPr="00000000" w14:paraId="0000000B">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superscript"/>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rPr>
          <w:rFonts w:ascii="Arial" w:cs="Arial" w:eastAsia="Arial" w:hAnsi="Arial"/>
          <w:b w:val="1"/>
          <w:sz w:val="24"/>
          <w:szCs w:val="24"/>
          <w:vertAlign w:val="baseline"/>
        </w:rPr>
      </w:pPr>
      <w:r w:rsidDel="00000000" w:rsidR="00000000" w:rsidRPr="00000000">
        <w:rPr>
          <w:rFonts w:ascii="Arial" w:cs="Arial" w:eastAsia="Arial" w:hAnsi="Arial"/>
          <w:b w:val="1"/>
          <w:sz w:val="24"/>
          <w:szCs w:val="24"/>
          <w:vertAlign w:val="superscript"/>
          <w:rtl w:val="0"/>
        </w:rPr>
        <w:t xml:space="preserve">Letter</w:t>
      </w:r>
      <w:r w:rsidDel="00000000" w:rsidR="00000000" w:rsidRPr="00000000">
        <w:rPr>
          <w:rtl w:val="0"/>
        </w:rPr>
      </w:r>
    </w:p>
    <w:p w:rsidR="00000000" w:rsidDel="00000000" w:rsidP="00000000" w:rsidRDefault="00000000" w:rsidRPr="00000000" w14:paraId="0000000F">
      <w:pPr>
        <w:rPr>
          <w:rFonts w:ascii="Arial" w:cs="Arial" w:eastAsia="Arial" w:hAnsi="Arial"/>
          <w:sz w:val="24"/>
          <w:szCs w:val="24"/>
          <w:vertAlign w:val="superscript"/>
        </w:rPr>
      </w:pPr>
      <w:r w:rsidDel="00000000" w:rsidR="00000000" w:rsidRPr="00000000">
        <w:rPr>
          <w:rFonts w:ascii="Arial" w:cs="Arial" w:eastAsia="Arial" w:hAnsi="Arial"/>
          <w:sz w:val="24"/>
          <w:szCs w:val="24"/>
          <w:vertAlign w:val="superscript"/>
          <w:rtl w:val="0"/>
        </w:rPr>
        <w:t xml:space="preserve">You need to overcome obstacles and be able to determine coordinates. The determination of coordinates will help you to understand:</w:t>
      </w:r>
    </w:p>
    <w:p w:rsidR="00000000" w:rsidDel="00000000" w:rsidP="00000000" w:rsidRDefault="00000000" w:rsidRPr="00000000" w14:paraId="00000010">
      <w:pPr>
        <w:rPr>
          <w:rFonts w:ascii="Arial" w:cs="Arial" w:eastAsia="Arial" w:hAnsi="Arial"/>
          <w:sz w:val="24"/>
          <w:szCs w:val="24"/>
          <w:vertAlign w:val="superscript"/>
        </w:rPr>
      </w:pPr>
      <w:r w:rsidDel="00000000" w:rsidR="00000000" w:rsidRPr="00000000">
        <w:rPr>
          <w:rFonts w:ascii="Arial" w:cs="Arial" w:eastAsia="Arial" w:hAnsi="Arial"/>
          <w:sz w:val="24"/>
          <w:szCs w:val="24"/>
          <w:vertAlign w:val="superscript"/>
          <w:rtl w:val="0"/>
        </w:rPr>
        <w:t xml:space="preserve">1. Your location.</w:t>
      </w:r>
    </w:p>
    <w:p w:rsidR="00000000" w:rsidDel="00000000" w:rsidP="00000000" w:rsidRDefault="00000000" w:rsidRPr="00000000" w14:paraId="00000011">
      <w:pPr>
        <w:rPr>
          <w:rFonts w:ascii="Arial" w:cs="Arial" w:eastAsia="Arial" w:hAnsi="Arial"/>
          <w:sz w:val="24"/>
          <w:szCs w:val="24"/>
          <w:vertAlign w:val="superscript"/>
        </w:rPr>
      </w:pPr>
      <w:r w:rsidDel="00000000" w:rsidR="00000000" w:rsidRPr="00000000">
        <w:rPr>
          <w:rFonts w:ascii="Arial" w:cs="Arial" w:eastAsia="Arial" w:hAnsi="Arial"/>
          <w:sz w:val="24"/>
          <w:szCs w:val="24"/>
          <w:vertAlign w:val="superscript"/>
          <w:rtl w:val="0"/>
        </w:rPr>
        <w:t xml:space="preserve">2. The direction you will be heading.</w:t>
      </w:r>
    </w:p>
    <w:p w:rsidR="00000000" w:rsidDel="00000000" w:rsidP="00000000" w:rsidRDefault="00000000" w:rsidRPr="00000000" w14:paraId="00000012">
      <w:pPr>
        <w:rPr>
          <w:rFonts w:ascii="Arial" w:cs="Arial" w:eastAsia="Arial" w:hAnsi="Arial"/>
          <w:sz w:val="24"/>
          <w:szCs w:val="24"/>
          <w:vertAlign w:val="superscript"/>
        </w:rPr>
      </w:pPr>
      <w:r w:rsidDel="00000000" w:rsidR="00000000" w:rsidRPr="00000000">
        <w:rPr>
          <w:rFonts w:ascii="Arial" w:cs="Arial" w:eastAsia="Arial" w:hAnsi="Arial"/>
          <w:sz w:val="24"/>
          <w:szCs w:val="24"/>
          <w:vertAlign w:val="superscript"/>
          <w:rtl w:val="0"/>
        </w:rPr>
        <w:t xml:space="preserve">Nowadays youngsters have access to electronic devices and use their apps to help in such tasks, which will certainly ease this process, but what to do if your devices are not charged and not working...like in this case, when no one can contact the missing persons and they are lost without their phones. </w:t>
      </w:r>
    </w:p>
    <w:p w:rsidR="00000000" w:rsidDel="00000000" w:rsidP="00000000" w:rsidRDefault="00000000" w:rsidRPr="00000000" w14:paraId="00000013">
      <w:pPr>
        <w:rPr>
          <w:rFonts w:ascii="Arial" w:cs="Arial" w:eastAsia="Arial" w:hAnsi="Arial"/>
          <w:sz w:val="24"/>
          <w:szCs w:val="24"/>
          <w:vertAlign w:val="superscript"/>
        </w:rPr>
      </w:pPr>
      <w:r w:rsidDel="00000000" w:rsidR="00000000" w:rsidRPr="00000000">
        <w:rPr>
          <w:rFonts w:ascii="Arial" w:cs="Arial" w:eastAsia="Arial" w:hAnsi="Arial"/>
          <w:sz w:val="24"/>
          <w:szCs w:val="24"/>
          <w:vertAlign w:val="superscript"/>
          <w:rtl w:val="0"/>
        </w:rPr>
        <w:t xml:space="preserve">It’s extremely important to value the use of a map and geographical coordinates.</w:t>
      </w:r>
    </w:p>
    <w:p w:rsidR="00000000" w:rsidDel="00000000" w:rsidP="00000000" w:rsidRDefault="00000000" w:rsidRPr="00000000" w14:paraId="00000014">
      <w:pPr>
        <w:rPr>
          <w:rFonts w:ascii="Arial" w:cs="Arial" w:eastAsia="Arial" w:hAnsi="Arial"/>
          <w:sz w:val="24"/>
          <w:szCs w:val="24"/>
          <w:vertAlign w:val="superscript"/>
        </w:rPr>
      </w:pPr>
      <w:r w:rsidDel="00000000" w:rsidR="00000000" w:rsidRPr="00000000">
        <w:rPr>
          <w:rFonts w:ascii="Arial" w:cs="Arial" w:eastAsia="Arial" w:hAnsi="Arial"/>
          <w:sz w:val="24"/>
          <w:szCs w:val="24"/>
          <w:vertAlign w:val="superscript"/>
          <w:rtl w:val="0"/>
        </w:rPr>
        <w:t xml:space="preserve">The world is divided by imaginary geographical lines that determine coordinates of the location. 0 lines determine mathematical scale. When determining location, you need to recognise the latitude and longitude.</w:t>
      </w:r>
    </w:p>
    <w:p w:rsidR="00000000" w:rsidDel="00000000" w:rsidP="00000000" w:rsidRDefault="00000000" w:rsidRPr="00000000" w14:paraId="00000015">
      <w:pPr>
        <w:rPr>
          <w:rFonts w:ascii="Arial" w:cs="Arial" w:eastAsia="Arial" w:hAnsi="Arial"/>
          <w:sz w:val="24"/>
          <w:szCs w:val="24"/>
          <w:vertAlign w:val="superscript"/>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superscript"/>
        </w:rPr>
      </w:pPr>
      <w:r w:rsidDel="00000000" w:rsidR="00000000" w:rsidRPr="00000000">
        <w:rPr>
          <w:rtl w:val="0"/>
        </w:rPr>
      </w:r>
    </w:p>
    <w:p w:rsidR="00000000" w:rsidDel="00000000" w:rsidP="00000000" w:rsidRDefault="00000000" w:rsidRPr="00000000" w14:paraId="00000017">
      <w:pPr>
        <w:rPr>
          <w:rFonts w:ascii="Arial" w:cs="Arial" w:eastAsia="Arial" w:hAnsi="Arial"/>
          <w:b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3190875</wp:posOffset>
            </wp:positionH>
            <wp:positionV relativeFrom="paragraph">
              <wp:posOffset>3924300</wp:posOffset>
            </wp:positionV>
            <wp:extent cx="678180" cy="266700"/>
            <wp:effectExtent b="0" l="0" r="0" t="0"/>
            <wp:wrapNone/>
            <wp:docPr id="1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678180" cy="266700"/>
                    </a:xfrm>
                    <a:prstGeom prst="rect"/>
                    <a:ln/>
                  </pic:spPr>
                </pic:pic>
              </a:graphicData>
            </a:graphic>
          </wp:anchor>
        </w:drawing>
      </w:r>
    </w:p>
    <w:sectPr>
      <w:headerReference r:id="rId10" w:type="default"/>
      <w:footerReference r:id="rId11"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Parasts" w:default="1">
    <w:name w:val="Normal"/>
    <w:qFormat w:val="1"/>
  </w:style>
  <w:style w:type="character" w:styleId="Noklusjumarindkopasfonts" w:default="1">
    <w:name w:val="Default Paragraph Font"/>
    <w:uiPriority w:val="1"/>
    <w:semiHidden w:val="1"/>
    <w:unhideWhenUsed w:val="1"/>
  </w:style>
  <w:style w:type="table" w:styleId="Parastatabul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araksta" w:default="1">
    <w:name w:val="No List"/>
    <w:uiPriority w:val="99"/>
    <w:semiHidden w:val="1"/>
    <w:unhideWhenUsed w:val="1"/>
  </w:style>
  <w:style w:type="paragraph" w:styleId="Galvene">
    <w:name w:val="header"/>
    <w:basedOn w:val="Parasts"/>
    <w:link w:val="GalveneRakstz"/>
    <w:uiPriority w:val="99"/>
    <w:unhideWhenUsed w:val="1"/>
    <w:rsid w:val="002A74ED"/>
    <w:pPr>
      <w:tabs>
        <w:tab w:val="center" w:pos="4680"/>
        <w:tab w:val="right" w:pos="9360"/>
      </w:tabs>
      <w:spacing w:after="0" w:line="240" w:lineRule="auto"/>
    </w:pPr>
  </w:style>
  <w:style w:type="character" w:styleId="GalveneRakstz" w:customStyle="1">
    <w:name w:val="Galvene Rakstz."/>
    <w:basedOn w:val="Noklusjumarindkopasfonts"/>
    <w:link w:val="Galvene"/>
    <w:uiPriority w:val="99"/>
    <w:rsid w:val="002A74ED"/>
  </w:style>
  <w:style w:type="paragraph" w:styleId="Kjene">
    <w:name w:val="footer"/>
    <w:basedOn w:val="Parasts"/>
    <w:link w:val="KjeneRakstz"/>
    <w:uiPriority w:val="99"/>
    <w:unhideWhenUsed w:val="1"/>
    <w:rsid w:val="002A74ED"/>
    <w:pPr>
      <w:tabs>
        <w:tab w:val="center" w:pos="4680"/>
        <w:tab w:val="right" w:pos="9360"/>
      </w:tabs>
      <w:spacing w:after="0" w:line="240" w:lineRule="auto"/>
    </w:pPr>
  </w:style>
  <w:style w:type="character" w:styleId="KjeneRakstz" w:customStyle="1">
    <w:name w:val="Kājene Rakstz."/>
    <w:basedOn w:val="Noklusjumarindkopasfonts"/>
    <w:link w:val="Kjene"/>
    <w:uiPriority w:val="99"/>
    <w:rsid w:val="002A74ED"/>
  </w:style>
  <w:style w:type="paragraph" w:styleId="Bezatstarpm">
    <w:name w:val="No Spacing"/>
    <w:uiPriority w:val="1"/>
    <w:qFormat w:val="1"/>
    <w:rsid w:val="00647F7B"/>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8+eCYF6r78Qur2NNQHgGUkOiMQ==">AMUW2mXHD6NJ/324OmCwDNQCHm4DNv/BmWZzsZyNcWwpxEEmsfakoSgZo5kmQHLTqYEQlTCh4DoRRVZRI1LmjPP6xEOc4cp1AksW2OrNR+bynHkY/pAPUcw=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2023-01-20T13:30:00Z</dcterms:created>
  <dc:creator>Jana Kalnina</dc:creator>
</cp:coreProperties>
</file>