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114300" distR="114300" hidden="0" layoutInCell="1" locked="0" relativeHeight="0" simplePos="0">
            <wp:simplePos x="0" y="0"/>
            <wp:positionH relativeFrom="column">
              <wp:posOffset>-171449</wp:posOffset>
            </wp:positionH>
            <wp:positionV relativeFrom="paragraph">
              <wp:posOffset>0</wp:posOffset>
            </wp:positionV>
            <wp:extent cx="6196013" cy="8229600"/>
            <wp:effectExtent b="0" l="0" r="0" t="0"/>
            <wp:wrapNone/>
            <wp:docPr descr="Attēls, kurā ir teksts&#10;&#10;Apraksts ģenerēts automātiski" id="5" name="image1.jpg"/>
            <a:graphic>
              <a:graphicData uri="http://schemas.openxmlformats.org/drawingml/2006/picture">
                <pic:pic>
                  <pic:nvPicPr>
                    <pic:cNvPr descr="Attēls, kurā ir teksts&#10;&#10;Apraksts ģenerēts automātiski" id="0" name="image1.jpg"/>
                    <pic:cNvPicPr preferRelativeResize="0"/>
                  </pic:nvPicPr>
                  <pic:blipFill>
                    <a:blip r:embed="rId7"/>
                    <a:srcRect b="0" l="0" r="0" t="0"/>
                    <a:stretch>
                      <a:fillRect/>
                    </a:stretch>
                  </pic:blipFill>
                  <pic:spPr>
                    <a:xfrm>
                      <a:off x="0" y="0"/>
                      <a:ext cx="6196013" cy="82296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YOU are all full of energy and enthusiasm. I'm grateful for the time that you put into this challenge, you were so close to finding  where Your friends are. Even if you haven't found them yet, don't worry, you still did a good job. I will ask you one thing, can you all please write a letter to the Peterson family with suggestions, what they need to know for finding their missing family members. What exactly they need to know or pay attention to- use the knowledge of what you learn or did during those 25 min. and give that to your facilitator. You have helped the family and the police with a  lot of information that will save them for sure. I hope you have the motivation and the will to explore the world and the opportunities it offers. Your knowledge is your strength and weapon when you have to face unexpected situations. Learn to protect yourself and stay safe and healthy. </w:t>
      </w:r>
    </w:p>
    <w:p w:rsidR="00000000" w:rsidDel="00000000" w:rsidP="00000000" w:rsidRDefault="00000000" w:rsidRPr="00000000" w14:paraId="00000012">
      <w:pPr>
        <w:rPr/>
      </w:pPr>
      <w:r w:rsidDel="00000000" w:rsidR="00000000" w:rsidRPr="00000000">
        <w:rPr>
          <w:rtl w:val="0"/>
        </w:rPr>
        <w:t xml:space="preserve"> With love: Bear Grylls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133350</wp:posOffset>
            </wp:positionH>
            <wp:positionV relativeFrom="paragraph">
              <wp:posOffset>114300</wp:posOffset>
            </wp:positionV>
            <wp:extent cx="5943600" cy="3671888"/>
            <wp:effectExtent b="0" l="0" r="0" t="0"/>
            <wp:wrapTopAndBottom distB="114300" distT="114300"/>
            <wp:docPr id="6"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943600" cy="3671888"/>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Fantastic, even though you experienced different emotions in the process, you learned to control yourself and work together. This is the key to success for many processes, not only for survival in an unfamiliar and incomprehensible environment. You now know where I am and where the next stage of the game will take place. You've got your ticket to be a part of the big game. A little patience while the other teams pass the first stage of the game and then you will get the time when we will all meet -the pace where the game will start?... you found it yourself. STRENGTHEN YOUR SKILLS AND KNOWLEDGE HOW TO SURVIVE IN AN UNUSUAL ENVIRONMENT - THIS IS A WEAPON THAT WILL NEVER get LOST AND WILL PROTECT YOU.</w:t>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arasts" w:default="1">
    <w:name w:val="Normal"/>
    <w:qFormat w:val="1"/>
  </w:style>
  <w:style w:type="character" w:styleId="Noklusjumarindkopasfonts" w:default="1">
    <w:name w:val="Default Paragraph Font"/>
    <w:uiPriority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paragraph" w:styleId="Galvene">
    <w:name w:val="header"/>
    <w:basedOn w:val="Parasts"/>
    <w:link w:val="GalveneRakstz"/>
    <w:uiPriority w:val="99"/>
    <w:unhideWhenUsed w:val="1"/>
    <w:rsid w:val="00F63C0C"/>
    <w:pPr>
      <w:tabs>
        <w:tab w:val="center" w:pos="4680"/>
        <w:tab w:val="right" w:pos="9360"/>
      </w:tabs>
      <w:spacing w:after="0" w:line="240" w:lineRule="auto"/>
    </w:pPr>
  </w:style>
  <w:style w:type="character" w:styleId="GalveneRakstz" w:customStyle="1">
    <w:name w:val="Galvene Rakstz."/>
    <w:basedOn w:val="Noklusjumarindkopasfonts"/>
    <w:link w:val="Galvene"/>
    <w:uiPriority w:val="99"/>
    <w:rsid w:val="00F63C0C"/>
  </w:style>
  <w:style w:type="paragraph" w:styleId="Kjene">
    <w:name w:val="footer"/>
    <w:basedOn w:val="Parasts"/>
    <w:link w:val="KjeneRakstz"/>
    <w:uiPriority w:val="99"/>
    <w:unhideWhenUsed w:val="1"/>
    <w:rsid w:val="00F63C0C"/>
    <w:pPr>
      <w:tabs>
        <w:tab w:val="center" w:pos="4680"/>
        <w:tab w:val="right" w:pos="9360"/>
      </w:tabs>
      <w:spacing w:after="0" w:line="240" w:lineRule="auto"/>
    </w:pPr>
  </w:style>
  <w:style w:type="character" w:styleId="KjeneRakstz" w:customStyle="1">
    <w:name w:val="Kājene Rakstz."/>
    <w:basedOn w:val="Noklusjumarindkopasfonts"/>
    <w:link w:val="Kjene"/>
    <w:uiPriority w:val="99"/>
    <w:rsid w:val="00F63C0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63GGbjW23ZqdVNKXTBz/5M7hovQ==">AMUW2mUh5UTExnkCEZzz1Gj+i3q4WkT+Dvb1/BtcHZK95OqBcl53eF/rDflFLvP+gFXe9GxB8owD4Obf+kvDoMaUYhaw1TX0EJciAf2KJBfwbG123Vp6YHo=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2023-01-25T22:52:00Z</dcterms:created>
  <dc:creator>Jana Kalnina</dc:creator>
</cp:coreProperties>
</file>