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9 Hints round 2.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Senses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The morse code can’t contain letters exceeding the number 9.</w:t>
      </w:r>
    </w:p>
    <w:p w:rsidR="00000000" w:rsidDel="00000000" w:rsidP="00000000" w:rsidRDefault="00000000" w:rsidRPr="00000000" w14:paraId="0000000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It’s a two letter word, with letters somewhere between 9 and 27.</w:t>
      </w:r>
    </w:p>
    <w:p w:rsidR="00000000" w:rsidDel="00000000" w:rsidP="00000000" w:rsidRDefault="00000000" w:rsidRPr="00000000" w14:paraId="0000000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It’s a three letter word, with one letter between 9 and 27, the other two are somewhere in the range of 1-9.</w:t>
      </w:r>
    </w:p>
    <w:p w:rsidR="00000000" w:rsidDel="00000000" w:rsidP="00000000" w:rsidRDefault="00000000" w:rsidRPr="00000000" w14:paraId="0000000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Muscle/ Bones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It’s a word containing 5 letters</w:t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It’s a word containing 10 letters</w:t>
      </w:r>
    </w:p>
    <w:p w:rsidR="00000000" w:rsidDel="00000000" w:rsidP="00000000" w:rsidRDefault="00000000" w:rsidRPr="00000000" w14:paraId="0000001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It’s a word containing 3 letters</w:t>
      </w:r>
    </w:p>
    <w:p w:rsidR="00000000" w:rsidDel="00000000" w:rsidP="00000000" w:rsidRDefault="00000000" w:rsidRPr="00000000" w14:paraId="0000001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Organs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C= Black, H= White, N= Blue, O= Red</w:t>
      </w:r>
    </w:p>
    <w:p w:rsidR="00000000" w:rsidDel="00000000" w:rsidP="00000000" w:rsidRDefault="00000000" w:rsidRPr="00000000" w14:paraId="0000001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C= Red, H= Black, N= White, O= Blue</w:t>
      </w:r>
    </w:p>
    <w:p w:rsidR="00000000" w:rsidDel="00000000" w:rsidP="00000000" w:rsidRDefault="00000000" w:rsidRPr="00000000" w14:paraId="0000001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C= Blue, H= Red, N= Black, O= White</w:t>
      </w:r>
    </w:p>
    <w:p w:rsidR="00000000" w:rsidDel="00000000" w:rsidP="00000000" w:rsidRDefault="00000000" w:rsidRPr="00000000" w14:paraId="0000001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4 Hints last round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Senses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It’s a directional lock, put in the turns you take.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Muscle/ Bones</w:t>
      </w:r>
    </w:p>
    <w:p w:rsidR="00000000" w:rsidDel="00000000" w:rsidP="00000000" w:rsidRDefault="00000000" w:rsidRPr="00000000" w14:paraId="0000002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Hide the right key in a spot and think of a hint in the moment and write it down on the hint paper.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Emotions</w:t>
      </w:r>
    </w:p>
    <w:p w:rsidR="00000000" w:rsidDel="00000000" w:rsidP="00000000" w:rsidRDefault="00000000" w:rsidRPr="00000000" w14:paraId="0000002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Cut the Ghostleg puzzle into two parts, put one above the box, put the other on the back of the emotions hint paper</w:t>
      </w:r>
    </w:p>
    <w:p w:rsidR="00000000" w:rsidDel="00000000" w:rsidP="00000000" w:rsidRDefault="00000000" w:rsidRPr="00000000" w14:paraId="0000002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Organs</w:t>
      </w:r>
    </w:p>
    <w:p w:rsidR="00000000" w:rsidDel="00000000" w:rsidP="00000000" w:rsidRDefault="00000000" w:rsidRPr="00000000" w14:paraId="0000002D">
      <w:pPr>
        <w:ind w:left="0" w:firstLine="0"/>
        <w:rPr/>
      </w:pPr>
      <w:r w:rsidDel="00000000" w:rsidR="00000000" w:rsidRPr="00000000">
        <w:rPr>
          <w:rtl w:val="0"/>
        </w:rPr>
        <w:t xml:space="preserve">One digit every number contains can be ignored.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.0000000000002" w:top="1440.0000000000002" w:left="1440.0000000000002" w:right="1440.0000000000002" w:header="720" w:footer="720"/>
      <w:pgNumType w:start="1"/>
      <w:cols w:equalWidth="0" w:num="2">
        <w:col w:space="720" w:w="6618.88"/>
        <w:col w:space="0" w:w="6618.88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