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Printēšana kārta/raunds 3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Maņu puzle 3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ind w:left="720" w:hanging="360"/>
        <w:rPr/>
      </w:pPr>
      <w:r w:rsidDel="00000000" w:rsidR="00000000" w:rsidRPr="00000000">
        <w:rPr>
          <w:highlight w:val="white"/>
          <w:rtl w:val="0"/>
        </w:rPr>
        <w:t xml:space="preserve">Jūs saņemat labirintu un</w:t>
      </w:r>
      <w:r w:rsidDel="00000000" w:rsidR="00000000" w:rsidRPr="00000000">
        <w:rPr>
          <w:highlight w:val="yellow"/>
          <w:rtl w:val="0"/>
        </w:rPr>
        <w:t xml:space="preserve"> virziena slēdzeni</w:t>
      </w:r>
      <w:r w:rsidDel="00000000" w:rsidR="00000000" w:rsidRPr="00000000">
        <w:rPr>
          <w:highlight w:val="white"/>
          <w:rtl w:val="0"/>
        </w:rPr>
        <w:t xml:space="preserve">. Lai veicas</w:t>
      </w:r>
      <w:r w:rsidDel="00000000" w:rsidR="00000000" w:rsidRPr="00000000">
        <w:rPr>
          <w:rtl w:val="0"/>
        </w:rPr>
        <w:t xml:space="preserve">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Kauli/muskuļi puzle 3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Atrodi īsto atslēgu.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Emocijas puzle 3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highlight w:val="white"/>
          <w:rtl w:val="0"/>
        </w:rPr>
        <w:t xml:space="preserve">Uzmini, kur atslēga ir nokritusi. Vai arī izmanto ‘’ghostleg’’ mīklu, lai paredzētu atslēgas atrašanās vietu. Bet vai esi pietiekami drosmīgs, lai iebāztu roku kastē?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Orgāni puzle 3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highlight w:val="white"/>
          <w:rtl w:val="0"/>
        </w:rPr>
        <w:t xml:space="preserve">Šī lego piramīda ir molekula. Pēdējās atslēgas atslēgšana ir aknu ziņā.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Smadzenes/galvenais ķermenis puzle 3. Prāta mežģis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Kurā vietā tu piecēlies?</w:t>
      </w:r>
    </w:p>
    <w:p w:rsidR="00000000" w:rsidDel="00000000" w:rsidP="00000000" w:rsidRDefault="00000000" w:rsidRPr="00000000" w14:paraId="00000012">
      <w:pPr>
        <w:ind w:left="1440" w:firstLine="0"/>
        <w:rPr/>
      </w:pPr>
      <w:r w:rsidDel="00000000" w:rsidR="00000000" w:rsidRPr="00000000">
        <w:rPr>
          <w:rtl w:val="0"/>
        </w:rPr>
        <w:t xml:space="preserve">1.A drēbju veikals</w:t>
      </w:r>
    </w:p>
    <w:p w:rsidR="00000000" w:rsidDel="00000000" w:rsidP="00000000" w:rsidRDefault="00000000" w:rsidRPr="00000000" w14:paraId="00000013">
      <w:pPr>
        <w:ind w:left="1440" w:firstLine="0"/>
        <w:rPr/>
      </w:pPr>
      <w:r w:rsidDel="00000000" w:rsidR="00000000" w:rsidRPr="00000000">
        <w:rPr>
          <w:rtl w:val="0"/>
        </w:rPr>
        <w:t xml:space="preserve">2. A garāža</w:t>
      </w:r>
    </w:p>
    <w:p w:rsidR="00000000" w:rsidDel="00000000" w:rsidP="00000000" w:rsidRDefault="00000000" w:rsidRPr="00000000" w14:paraId="00000014">
      <w:pPr>
        <w:ind w:left="1440" w:firstLine="0"/>
        <w:rPr/>
      </w:pPr>
      <w:r w:rsidDel="00000000" w:rsidR="00000000" w:rsidRPr="00000000">
        <w:rPr>
          <w:rtl w:val="0"/>
        </w:rPr>
        <w:t xml:space="preserve">3. A dārzs</w:t>
      </w:r>
    </w:p>
    <w:p w:rsidR="00000000" w:rsidDel="00000000" w:rsidP="00000000" w:rsidRDefault="00000000" w:rsidRPr="00000000" w14:paraId="00000015">
      <w:pPr>
        <w:ind w:left="1440" w:firstLine="0"/>
        <w:rPr/>
      </w:pPr>
      <w:r w:rsidDel="00000000" w:rsidR="00000000" w:rsidRPr="00000000">
        <w:rPr>
          <w:rtl w:val="0"/>
        </w:rPr>
        <w:t xml:space="preserve">4. A lopkautuve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ind w:left="720" w:hanging="360"/>
      </w:pPr>
      <w:r w:rsidDel="00000000" w:rsidR="00000000" w:rsidRPr="00000000">
        <w:rPr>
          <w:highlight w:val="white"/>
          <w:rtl w:val="0"/>
        </w:rPr>
        <w:t xml:space="preserve">Kādu vārdu 2. kārtā izburto muskuļi un kauli?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7">
      <w:pPr>
        <w:ind w:left="720" w:firstLine="0"/>
        <w:rPr/>
      </w:pPr>
      <w:r w:rsidDel="00000000" w:rsidR="00000000" w:rsidRPr="00000000">
        <w:rPr>
          <w:rtl w:val="0"/>
        </w:rPr>
        <w:tab/>
        <w:t xml:space="preserve">1. Nieres</w:t>
      </w:r>
    </w:p>
    <w:p w:rsidR="00000000" w:rsidDel="00000000" w:rsidP="00000000" w:rsidRDefault="00000000" w:rsidRPr="00000000" w14:paraId="00000018">
      <w:pPr>
        <w:ind w:left="720" w:firstLine="0"/>
        <w:rPr/>
      </w:pPr>
      <w:r w:rsidDel="00000000" w:rsidR="00000000" w:rsidRPr="00000000">
        <w:rPr>
          <w:rtl w:val="0"/>
        </w:rPr>
        <w:tab/>
        <w:t xml:space="preserve">2. Akna</w:t>
      </w:r>
    </w:p>
    <w:p w:rsidR="00000000" w:rsidDel="00000000" w:rsidP="00000000" w:rsidRDefault="00000000" w:rsidRPr="00000000" w14:paraId="00000019">
      <w:pPr>
        <w:ind w:left="720" w:firstLine="0"/>
        <w:rPr/>
      </w:pPr>
      <w:r w:rsidDel="00000000" w:rsidR="00000000" w:rsidRPr="00000000">
        <w:rPr>
          <w:rtl w:val="0"/>
        </w:rPr>
        <w:tab/>
        <w:t xml:space="preserve">3. Sirds</w:t>
      </w:r>
    </w:p>
    <w:p w:rsidR="00000000" w:rsidDel="00000000" w:rsidP="00000000" w:rsidRDefault="00000000" w:rsidRPr="00000000" w14:paraId="0000001A">
      <w:pPr>
        <w:ind w:left="720" w:firstLine="0"/>
        <w:rPr/>
      </w:pPr>
      <w:r w:rsidDel="00000000" w:rsidR="00000000" w:rsidRPr="00000000">
        <w:rPr>
          <w:rtl w:val="0"/>
        </w:rPr>
        <w:tab/>
        <w:t xml:space="preserve">4. Vēders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Kādā vielā emocijas atrada atslēgu?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ab/>
        <w:tab/>
        <w:t xml:space="preserve">1. In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ab/>
        <w:tab/>
        <w:t xml:space="preserve">2. In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ab/>
        <w:tab/>
        <w:t xml:space="preserve">3. In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ab/>
        <w:tab/>
        <w:t xml:space="preserve">4. In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     4.   </w:t>
      </w:r>
      <w:r w:rsidDel="00000000" w:rsidR="00000000" w:rsidRPr="00000000">
        <w:rPr>
          <w:highlight w:val="white"/>
          <w:rtl w:val="0"/>
        </w:rPr>
        <w:t xml:space="preserve">Kā sauc narkotikas, kas tevi nomierināja?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ab/>
        <w:tab/>
        <w:t xml:space="preserve">1. Propofols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ab/>
        <w:tab/>
        <w:t xml:space="preserve">2. Ketamīns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ab/>
        <w:tab/>
        <w:t xml:space="preserve">3. Nātrija </w:t>
      </w:r>
      <w:r w:rsidDel="00000000" w:rsidR="00000000" w:rsidRPr="00000000">
        <w:rPr>
          <w:rtl w:val="0"/>
        </w:rPr>
        <w:t xml:space="preserve">tiopentāls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ab/>
        <w:tab/>
        <w:t xml:space="preserve">4. </w:t>
      </w:r>
      <w:r w:rsidDel="00000000" w:rsidR="00000000" w:rsidRPr="00000000">
        <w:rPr>
          <w:highlight w:val="white"/>
          <w:rtl w:val="0"/>
        </w:rPr>
        <w:t xml:space="preserve">M</w:t>
      </w:r>
      <w:r w:rsidDel="00000000" w:rsidR="00000000" w:rsidRPr="00000000">
        <w:rPr>
          <w:highlight w:val="white"/>
          <w:rtl w:val="0"/>
        </w:rPr>
        <w:t xml:space="preserve">idazolāms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Paskaidrojums ‘’Ghostleg’’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Spēlējot ‘’ghostleg’’ mīklu, ir jāiet pa ceļu lejā no sākuma punkta, bet pie katra iespējamā pagrieziena ir jāturpina iet pa šo ceļu.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/>
        <w:drawing>
          <wp:inline distB="114300" distT="114300" distL="114300" distR="114300">
            <wp:extent cx="2271713" cy="2403233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36526" l="19494" r="43321" t="11071"/>
                    <a:stretch>
                      <a:fillRect/>
                    </a:stretch>
                  </pic:blipFill>
                  <pic:spPr>
                    <a:xfrm>
                      <a:off x="0" y="0"/>
                      <a:ext cx="2271713" cy="240323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4 mājieni pēdējai kārtai/raundam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Maņas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highlight w:val="yellow"/>
          <w:rtl w:val="0"/>
        </w:rPr>
        <w:t xml:space="preserve">It’s a directional lock</w:t>
      </w:r>
      <w:r w:rsidDel="00000000" w:rsidR="00000000" w:rsidRPr="00000000">
        <w:rPr>
          <w:rtl w:val="0"/>
        </w:rPr>
        <w:t xml:space="preserve">, ielieciet pagriezienu, kurus veicāt.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Muskuļi/kauli</w:t>
      </w:r>
    </w:p>
    <w:p w:rsidR="00000000" w:rsidDel="00000000" w:rsidP="00000000" w:rsidRDefault="00000000" w:rsidRPr="00000000" w14:paraId="00000031">
      <w:pPr>
        <w:rPr>
          <w:i w:val="1"/>
          <w:sz w:val="20"/>
          <w:szCs w:val="20"/>
        </w:rPr>
      </w:pPr>
      <w:r w:rsidDel="00000000" w:rsidR="00000000" w:rsidRPr="00000000">
        <w:rPr>
          <w:i w:val="1"/>
          <w:rtl w:val="0"/>
        </w:rPr>
        <w:t xml:space="preserve">Paslēpiet īsto atslēgu kādā </w:t>
      </w:r>
      <w:r w:rsidDel="00000000" w:rsidR="00000000" w:rsidRPr="00000000">
        <w:rPr>
          <w:i w:val="1"/>
          <w:rtl w:val="0"/>
        </w:rPr>
        <w:t xml:space="preserve">vietā</w:t>
      </w:r>
      <w:r w:rsidDel="00000000" w:rsidR="00000000" w:rsidRPr="00000000">
        <w:rPr>
          <w:i w:val="1"/>
          <w:rtl w:val="0"/>
        </w:rPr>
        <w:t xml:space="preserve"> un izdomājiet mājienu, pierakstiet to uz mājienu papīra.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Emocija</w:t>
      </w:r>
    </w:p>
    <w:p w:rsidR="00000000" w:rsidDel="00000000" w:rsidP="00000000" w:rsidRDefault="00000000" w:rsidRPr="00000000" w14:paraId="00000035">
      <w:pPr>
        <w:rPr>
          <w:i w:val="1"/>
          <w:sz w:val="20"/>
          <w:szCs w:val="20"/>
        </w:rPr>
      </w:pPr>
      <w:r w:rsidDel="00000000" w:rsidR="00000000" w:rsidRPr="00000000">
        <w:rPr>
          <w:i w:val="1"/>
          <w:highlight w:val="white"/>
          <w:rtl w:val="0"/>
        </w:rPr>
        <w:t xml:space="preserve">Sagriez ‘’Ghostleg’’ puzli divās daļās, noliec vienu virs kastes, otru uz emociju mājiena papīra aizmugures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Orgāni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sz w:val="20"/>
          <w:szCs w:val="20"/>
        </w:rPr>
      </w:pPr>
      <w:r w:rsidDel="00000000" w:rsidR="00000000" w:rsidRPr="00000000">
        <w:rPr>
          <w:highlight w:val="white"/>
          <w:rtl w:val="0"/>
        </w:rPr>
        <w:t xml:space="preserve">Vienu ciparu, ko satur katrs skaitlis, var ignorē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  <w:sectPr>
          <w:pgSz w:h="16834" w:w="11909" w:orient="portrait"/>
          <w:pgMar w:bottom="1440" w:top="1440" w:left="1440" w:right="1440" w:header="720" w:footer="720"/>
          <w:pgNumType w:start="1"/>
          <w:cols w:equalWidth="0" w:num="2">
            <w:col w:space="720" w:w="4152.74"/>
            <w:col w:space="0" w:w="4152.74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Emocijas kārta/raunds 3</w:t>
      </w:r>
    </w:p>
    <w:p w:rsidR="00000000" w:rsidDel="00000000" w:rsidP="00000000" w:rsidRDefault="00000000" w:rsidRPr="00000000" w14:paraId="0000003D">
      <w:pPr>
        <w:widowControl w:val="0"/>
        <w:jc w:val="center"/>
        <w:rPr/>
        <w:sectPr>
          <w:type w:val="nextPage"/>
          <w:pgSz w:h="16834" w:w="11909" w:orient="portrait"/>
          <w:pgMar w:bottom="1440.0000000000002" w:top="1440.0000000000002" w:left="1440.0000000000002" w:right="1440.0000000000002" w:header="720" w:footer="720"/>
          <w:cols w:equalWidth="0" w:num="1">
            <w:col w:space="0" w:w="9025.5"/>
          </w:cols>
        </w:sect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200025</wp:posOffset>
            </wp:positionV>
            <wp:extent cx="5167313" cy="8604286"/>
            <wp:effectExtent b="0" l="0" r="0" t="0"/>
            <wp:wrapSquare wrapText="bothSides" distB="114300" distT="11430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167313" cy="860428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3E">
      <w:pPr>
        <w:rPr/>
        <w:sectPr>
          <w:type w:val="nextPage"/>
          <w:pgSz w:h="16834" w:w="11909" w:orient="portrait"/>
          <w:pgMar w:bottom="1440.0000000000002" w:top="1440.0000000000002" w:left="1440.0000000000002" w:right="1440.0000000000002" w:header="720" w:footer="720"/>
          <w:cols w:equalWidth="0" w:num="2">
            <w:col w:space="720" w:w="4152.74"/>
            <w:col w:space="0" w:w="4152.74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sectPr>
      <w:type w:val="nextPage"/>
      <w:pgSz w:h="16834" w:w="11909" w:orient="portrait"/>
      <w:pgMar w:bottom="1440.0000000000002" w:top="1440.0000000000002" w:left="1440.0000000000002" w:right="1440.0000000000002" w:header="720" w:footer="720"/>
      <w:cols w:equalWidth="0" w:num="1">
        <w:col w:space="0" w:w="9025.5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