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Printēšana, pirmā kārta/raunds</w:t>
      </w:r>
    </w:p>
    <w:p w:rsidR="00000000" w:rsidDel="00000000" w:rsidP="00000000" w:rsidRDefault="00000000" w:rsidRPr="00000000" w14:paraId="00000002">
      <w:pPr>
        <w:rPr/>
      </w:pPr>
      <w:r w:rsidDel="00000000" w:rsidR="00000000" w:rsidRPr="00000000">
        <w:rPr>
          <w:rtl w:val="0"/>
        </w:rPr>
        <w:t xml:space="preserve">Round 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Maņu puzle 1</w:t>
      </w:r>
    </w:p>
    <w:p w:rsidR="00000000" w:rsidDel="00000000" w:rsidP="00000000" w:rsidRDefault="00000000" w:rsidRPr="00000000" w14:paraId="00000005">
      <w:pPr>
        <w:rPr/>
      </w:pPr>
      <w:r w:rsidDel="00000000" w:rsidR="00000000" w:rsidRPr="00000000">
        <w:rPr>
          <w:rtl w:val="0"/>
        </w:rPr>
        <w:t xml:space="preserve">Pēkšņi migla acīs sāk tevi atbrīvot un atraisās plašs skatiens pāri istabai. Tiesa gan, otrpus istaba nav pat saredzama, un tajā atrodas tikai blāva gaisma iedegta. Tu pamani, ka istaba ir sasvērusies uz vienu pusi. Ir pamanāmi 4 objekti: tikai to silueti. You have to find pictures in your quadrant, matching the silhouette’s. Tev jāatrod attēli savā kvadrantā, kas līdzinās ar siluetiem. Kad tas ir izdarīts, dod bildes smadzenēm, lai tās spēj izsecināt kur tu atrodies.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Muskuļi/kauli, puzle 1</w:t>
      </w:r>
    </w:p>
    <w:p w:rsidR="00000000" w:rsidDel="00000000" w:rsidP="00000000" w:rsidRDefault="00000000" w:rsidRPr="00000000" w14:paraId="00000009">
      <w:pPr>
        <w:rPr/>
      </w:pPr>
      <w:r w:rsidDel="00000000" w:rsidR="00000000" w:rsidRPr="00000000">
        <w:rPr>
          <w:rtl w:val="0"/>
        </w:rPr>
        <w:t xml:space="preserve">Kamēr maņas cenšās saredzēt, kas ir istabā, muskuļi/kauli mēģina piecelties. Bet pēkšņi sajūtama pretestība. Tikt ārā nav iespējams - galvenais ķermenis ir pieķēdēts pie trubas un ķēdes savienotas ar kārtīgu atslēgu. Atslēga atrodas aizlīmētā stikla burkā. Vienīgais veids, kā galvenajam ķermenim atslēgu dabūt ārā - atrisināt slidojošo puzli. Nosacījumi, kas jāievēro risinot šo mīklu:</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No puzles izņem tikai un vienīgi vienu gabaliņu. Kad tas izdarīts, vari sākt to likt kopā, slidinot gabaliņus.</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Tev jāizmanto visi puzles gabali, lai dabūtu ārā </w:t>
      </w:r>
      <w:r w:rsidDel="00000000" w:rsidR="00000000" w:rsidRPr="00000000">
        <w:rPr>
          <w:highlight w:val="yellow"/>
          <w:rtl w:val="0"/>
        </w:rPr>
        <w:t xml:space="preserve">zaru</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Zaru kustini tikai, kad no visiem gabaliņiem salikts ceļš.</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Tikai zars spēj tikt laukā no puzles, jo ir vienīgais, kas tiek cauri īpašai vietai. </w:t>
      </w:r>
    </w:p>
    <w:p w:rsidR="00000000" w:rsidDel="00000000" w:rsidP="00000000" w:rsidRDefault="00000000" w:rsidRPr="00000000" w14:paraId="0000000E">
      <w:pPr>
        <w:numPr>
          <w:ilvl w:val="0"/>
          <w:numId w:val="1"/>
        </w:numPr>
        <w:ind w:left="720" w:hanging="360"/>
      </w:pPr>
      <w:r w:rsidDel="00000000" w:rsidR="00000000" w:rsidRPr="00000000">
        <w:rPr>
          <w:b w:val="1"/>
          <w:u w:val="single"/>
          <w:rtl w:val="0"/>
        </w:rPr>
        <w:t xml:space="preserve">Piezīme no spēles veidotāja: zaru ir iespējams dabūt ārā ar fiziska spēka izmantošanu, šmaukšanos utt., bet, lūdzu, ievērojiet doto instrukciju, lai spēle būtu baudāma visiem.</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Kad puzle ir 94% salikta, parādi to smadzenēm. Tā parādīs kā rīkoties tālāk.</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Emociju puzle 1</w:t>
      </w:r>
    </w:p>
    <w:p w:rsidR="00000000" w:rsidDel="00000000" w:rsidP="00000000" w:rsidRDefault="00000000" w:rsidRPr="00000000" w14:paraId="00000013">
      <w:pPr>
        <w:rPr/>
      </w:pPr>
      <w:r w:rsidDel="00000000" w:rsidR="00000000" w:rsidRPr="00000000">
        <w:rPr>
          <w:rtl w:val="0"/>
        </w:rPr>
        <w:t xml:space="preserve">Tu esi apdullis un apjucis, nezini kur atrodies. Atmiņas zaudēšana arī nepalīdz šajā situācijā. Tu mēģini saprast, kas ir pēdējais ko atceries. Atrisinot šo mīklu, vari atgūt savas atmiņas. Mīkla sastāvēs no 3 teikumiem, katra rinda ir jauns teikums.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Orgānu puzle 1</w:t>
      </w:r>
    </w:p>
    <w:p w:rsidR="00000000" w:rsidDel="00000000" w:rsidP="00000000" w:rsidRDefault="00000000" w:rsidRPr="00000000" w14:paraId="00000017">
      <w:pPr>
        <w:rPr/>
      </w:pPr>
      <w:r w:rsidDel="00000000" w:rsidR="00000000" w:rsidRPr="00000000">
        <w:rPr>
          <w:rtl w:val="0"/>
        </w:rPr>
        <w:t xml:space="preserve">Orgāni ir aizņemti ar narkotiku iznīcināšanu. Lai zinātu kāda anestēzija ir izmantota, tev jāizveido šī puzle. Sekojiet QR kodam un pierakstiet zāļu nosaukumu, lietošanas veidu un to simptomus. Šis ir jāpastāsta smadzenēm.</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Smadzenes, galvenais ķermenis raunds/kārta 1</w:t>
      </w:r>
    </w:p>
    <w:p w:rsidR="00000000" w:rsidDel="00000000" w:rsidP="00000000" w:rsidRDefault="00000000" w:rsidRPr="00000000" w14:paraId="00000036">
      <w:pPr>
        <w:rPr/>
      </w:pPr>
      <w:r w:rsidDel="00000000" w:rsidR="00000000" w:rsidRPr="00000000">
        <w:rPr>
          <w:rtl w:val="0"/>
        </w:rPr>
        <w:t xml:space="preserve">Puzle 1</w:t>
      </w:r>
    </w:p>
    <w:p w:rsidR="00000000" w:rsidDel="00000000" w:rsidP="00000000" w:rsidRDefault="00000000" w:rsidRPr="00000000" w14:paraId="00000037">
      <w:pPr>
        <w:rPr/>
      </w:pPr>
      <w:r w:rsidDel="00000000" w:rsidR="00000000" w:rsidRPr="00000000">
        <w:rPr>
          <w:rtl w:val="0"/>
        </w:rPr>
        <w:t xml:space="preserve">Vadoties pēc maņu sniegtās informācijas, jānoskaidro, kur atrodies. </w:t>
      </w:r>
    </w:p>
    <w:p w:rsidR="00000000" w:rsidDel="00000000" w:rsidP="00000000" w:rsidRDefault="00000000" w:rsidRPr="00000000" w14:paraId="00000038">
      <w:pPr>
        <w:numPr>
          <w:ilvl w:val="0"/>
          <w:numId w:val="2"/>
        </w:numPr>
        <w:ind w:left="720" w:hanging="360"/>
      </w:pPr>
      <w:r w:rsidDel="00000000" w:rsidR="00000000" w:rsidRPr="00000000">
        <w:rPr>
          <w:rtl w:val="0"/>
        </w:rPr>
        <w:t xml:space="preserve">Drēbju veikals</w:t>
      </w:r>
    </w:p>
    <w:p w:rsidR="00000000" w:rsidDel="00000000" w:rsidP="00000000" w:rsidRDefault="00000000" w:rsidRPr="00000000" w14:paraId="00000039">
      <w:pPr>
        <w:numPr>
          <w:ilvl w:val="0"/>
          <w:numId w:val="2"/>
        </w:numPr>
        <w:ind w:left="720" w:hanging="360"/>
      </w:pPr>
      <w:r w:rsidDel="00000000" w:rsidR="00000000" w:rsidRPr="00000000">
        <w:rPr>
          <w:rtl w:val="0"/>
        </w:rPr>
        <w:t xml:space="preserve">Boksa zāle</w:t>
      </w:r>
    </w:p>
    <w:p w:rsidR="00000000" w:rsidDel="00000000" w:rsidP="00000000" w:rsidRDefault="00000000" w:rsidRPr="00000000" w14:paraId="0000003A">
      <w:pPr>
        <w:numPr>
          <w:ilvl w:val="0"/>
          <w:numId w:val="2"/>
        </w:numPr>
        <w:ind w:left="720" w:hanging="360"/>
      </w:pPr>
      <w:r w:rsidDel="00000000" w:rsidR="00000000" w:rsidRPr="00000000">
        <w:rPr>
          <w:rtl w:val="0"/>
        </w:rPr>
        <w:t xml:space="preserve">Garāža</w:t>
      </w:r>
    </w:p>
    <w:p w:rsidR="00000000" w:rsidDel="00000000" w:rsidP="00000000" w:rsidRDefault="00000000" w:rsidRPr="00000000" w14:paraId="0000003B">
      <w:pPr>
        <w:numPr>
          <w:ilvl w:val="0"/>
          <w:numId w:val="2"/>
        </w:numPr>
        <w:ind w:left="720" w:hanging="360"/>
      </w:pPr>
      <w:r w:rsidDel="00000000" w:rsidR="00000000" w:rsidRPr="00000000">
        <w:rPr>
          <w:rtl w:val="0"/>
        </w:rPr>
        <w:t xml:space="preserve">Moanas filmēšanas laukums</w:t>
      </w:r>
    </w:p>
    <w:p w:rsidR="00000000" w:rsidDel="00000000" w:rsidP="00000000" w:rsidRDefault="00000000" w:rsidRPr="00000000" w14:paraId="0000003C">
      <w:pPr>
        <w:numPr>
          <w:ilvl w:val="0"/>
          <w:numId w:val="2"/>
        </w:numPr>
        <w:ind w:left="720" w:hanging="360"/>
      </w:pPr>
      <w:r w:rsidDel="00000000" w:rsidR="00000000" w:rsidRPr="00000000">
        <w:rPr>
          <w:rtl w:val="0"/>
        </w:rPr>
        <w:t xml:space="preserve">Lopkautuve</w:t>
      </w:r>
    </w:p>
    <w:p w:rsidR="00000000" w:rsidDel="00000000" w:rsidP="00000000" w:rsidRDefault="00000000" w:rsidRPr="00000000" w14:paraId="0000003D">
      <w:pPr>
        <w:numPr>
          <w:ilvl w:val="0"/>
          <w:numId w:val="2"/>
        </w:numPr>
        <w:ind w:left="720" w:hanging="360"/>
      </w:pPr>
      <w:r w:rsidDel="00000000" w:rsidR="00000000" w:rsidRPr="00000000">
        <w:rPr>
          <w:rtl w:val="0"/>
        </w:rPr>
        <w:t xml:space="preserve">Kovboju rančo</w:t>
      </w:r>
    </w:p>
    <w:p w:rsidR="00000000" w:rsidDel="00000000" w:rsidP="00000000" w:rsidRDefault="00000000" w:rsidRPr="00000000" w14:paraId="0000003E">
      <w:pPr>
        <w:numPr>
          <w:ilvl w:val="0"/>
          <w:numId w:val="2"/>
        </w:numPr>
        <w:ind w:left="720" w:hanging="360"/>
      </w:pPr>
      <w:r w:rsidDel="00000000" w:rsidR="00000000" w:rsidRPr="00000000">
        <w:rPr>
          <w:rtl w:val="0"/>
        </w:rPr>
        <w:t xml:space="preserve">Makšķerēšanas dīķis</w:t>
      </w:r>
    </w:p>
    <w:p w:rsidR="00000000" w:rsidDel="00000000" w:rsidP="00000000" w:rsidRDefault="00000000" w:rsidRPr="00000000" w14:paraId="0000003F">
      <w:pPr>
        <w:numPr>
          <w:ilvl w:val="0"/>
          <w:numId w:val="2"/>
        </w:numPr>
        <w:ind w:left="720" w:hanging="360"/>
      </w:pPr>
      <w:r w:rsidDel="00000000" w:rsidR="00000000" w:rsidRPr="00000000">
        <w:rPr>
          <w:rtl w:val="0"/>
        </w:rPr>
        <w:t xml:space="preserve">Dzīvojamā istaba</w:t>
      </w:r>
    </w:p>
    <w:p w:rsidR="00000000" w:rsidDel="00000000" w:rsidP="00000000" w:rsidRDefault="00000000" w:rsidRPr="00000000" w14:paraId="00000040">
      <w:pPr>
        <w:numPr>
          <w:ilvl w:val="0"/>
          <w:numId w:val="2"/>
        </w:numPr>
        <w:ind w:left="720" w:hanging="360"/>
      </w:pPr>
      <w:r w:rsidDel="00000000" w:rsidR="00000000" w:rsidRPr="00000000">
        <w:rPr>
          <w:rtl w:val="0"/>
        </w:rPr>
        <w:t xml:space="preserve">Dārzs</w:t>
      </w:r>
    </w:p>
    <w:p w:rsidR="00000000" w:rsidDel="00000000" w:rsidP="00000000" w:rsidRDefault="00000000" w:rsidRPr="00000000" w14:paraId="00000041">
      <w:pPr>
        <w:numPr>
          <w:ilvl w:val="0"/>
          <w:numId w:val="2"/>
        </w:numPr>
        <w:ind w:left="720" w:hanging="360"/>
      </w:pPr>
      <w:r w:rsidDel="00000000" w:rsidR="00000000" w:rsidRPr="00000000">
        <w:rPr>
          <w:rtl w:val="0"/>
        </w:rPr>
        <w:t xml:space="preserve">Kokmateriālu veikals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3"/>
        </w:numPr>
        <w:ind w:left="720" w:hanging="360"/>
      </w:pPr>
      <w:r w:rsidDel="00000000" w:rsidR="00000000" w:rsidRPr="00000000">
        <w:rPr>
          <w:rtl w:val="0"/>
        </w:rPr>
        <w:t xml:space="preserve">Sajūtu pirmais risinājums palīdz smadzenēm saprast, kur atrodies. Atbilde tiek dota emocijām un ar to sākas viņu nākamā mīkla.</w:t>
      </w:r>
    </w:p>
    <w:p w:rsidR="00000000" w:rsidDel="00000000" w:rsidP="00000000" w:rsidRDefault="00000000" w:rsidRPr="00000000" w14:paraId="00000044">
      <w:pPr>
        <w:numPr>
          <w:ilvl w:val="0"/>
          <w:numId w:val="3"/>
        </w:numPr>
        <w:ind w:left="720" w:hanging="360"/>
      </w:pPr>
      <w:r w:rsidDel="00000000" w:rsidR="00000000" w:rsidRPr="00000000">
        <w:rPr>
          <w:rtl w:val="0"/>
        </w:rPr>
        <w:t xml:space="preserve">Kad muskuļi/kauli dod savu pirmo, gandrīz pilnīgo atbildi (tiem ir jārāda ceļš slīdošās mīklas ietvaros, kur tiek izmantoti visi gabali) pēc tam saki, ka tagad to nevar pabeigt, bet tu dosi maņām rīkojumu atrast trūkstošo gabalu. Tas piešķir tām nākamo mīklu.</w:t>
      </w:r>
    </w:p>
    <w:p w:rsidR="00000000" w:rsidDel="00000000" w:rsidP="00000000" w:rsidRDefault="00000000" w:rsidRPr="00000000" w14:paraId="00000045">
      <w:pPr>
        <w:numPr>
          <w:ilvl w:val="0"/>
          <w:numId w:val="3"/>
        </w:numPr>
        <w:ind w:left="720" w:hanging="360"/>
      </w:pPr>
      <w:r w:rsidDel="00000000" w:rsidR="00000000" w:rsidRPr="00000000">
        <w:rPr>
          <w:rtl w:val="0"/>
        </w:rPr>
        <w:t xml:space="preserve">Emociju pirmais risinājums caur smadzenēm tiek dots orgāniem, tas piešķir orgāniem savu nākamo mīklu.</w:t>
      </w:r>
    </w:p>
    <w:p w:rsidR="00000000" w:rsidDel="00000000" w:rsidP="00000000" w:rsidRDefault="00000000" w:rsidRPr="00000000" w14:paraId="00000046">
      <w:pPr>
        <w:numPr>
          <w:ilvl w:val="0"/>
          <w:numId w:val="3"/>
        </w:numPr>
        <w:ind w:left="720" w:hanging="360"/>
      </w:pPr>
      <w:r w:rsidDel="00000000" w:rsidR="00000000" w:rsidRPr="00000000">
        <w:rPr>
          <w:rtl w:val="0"/>
        </w:rPr>
        <w:t xml:space="preserve">Orgāna simptomu sarakstu galvas smadzenes nodod muskuļiem/kauliem (vai katrai ķermeņa daļai). Bet anestēzijai ir muskuļu relaksācijas komponents, tā piešķir muskuļiem/kauliem jauno mīklu.</w:t>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cols w:equalWidth="0" w:num="2">
        <w:col w:space="720" w:w="4152.74"/>
        <w:col w:space="0" w:w="4152.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