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objective of this escape box is based on making players aware of the issue of social exclusion of some groups at risk.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facilitator will be given 5 equal boxes and a set of cards. In those letters there are groupings by families.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Step by Step:</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Calculate how many people will participate and accommodate the space according to the number of participants, that is, if there are 20 people, the groups will have a maximum of 5 people each. So 4 spaces will be prepared with a table, chairs and the escape box in the center.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Once the space is ready, upon entering each participant will be given a card on which there is a last name. It is necessary to take into account how many people participate since the cards are grouped into families and they must be put together in the respective groups according to the last name shown on each card.</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When the groups are formed they will sit down and the facilitator will show them the video. To begin with, the participants must look at the cards that have been given to them, in which they have the combination to be able to open the box as well as a role to which they must adhere throughout the game.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RESOLUTION CODE OF LETTERS: There are 5 families (García, López, Peréz, Rodríguez and Dominguez). The solution of all of them are the same, for example the García family has 5 cards of which 4 of them have a number on the back and on the back there is a text indicating the order in which those numbers go .</w:t>
      </w:r>
    </w:p>
    <w:p w:rsidR="00000000" w:rsidDel="00000000" w:rsidP="00000000" w:rsidRDefault="00000000" w:rsidRPr="00000000" w14:paraId="0000000E">
      <w:pPr>
        <w:rPr/>
      </w:pPr>
      <w:r w:rsidDel="00000000" w:rsidR="00000000" w:rsidRPr="00000000">
        <w:rPr>
          <w:rtl w:val="0"/>
        </w:rPr>
        <w:t xml:space="preserve">3- First member of the family</w:t>
      </w:r>
    </w:p>
    <w:p w:rsidR="00000000" w:rsidDel="00000000" w:rsidP="00000000" w:rsidRDefault="00000000" w:rsidRPr="00000000" w14:paraId="0000000F">
      <w:pPr>
        <w:rPr/>
      </w:pPr>
      <w:r w:rsidDel="00000000" w:rsidR="00000000" w:rsidRPr="00000000">
        <w:rPr>
          <w:rtl w:val="0"/>
        </w:rPr>
        <w:t xml:space="preserve">5- Second member of the family</w:t>
      </w:r>
    </w:p>
    <w:p w:rsidR="00000000" w:rsidDel="00000000" w:rsidP="00000000" w:rsidRDefault="00000000" w:rsidRPr="00000000" w14:paraId="00000010">
      <w:pPr>
        <w:rPr/>
      </w:pPr>
      <w:r w:rsidDel="00000000" w:rsidR="00000000" w:rsidRPr="00000000">
        <w:rPr>
          <w:rtl w:val="0"/>
        </w:rPr>
        <w:t xml:space="preserve">8- Third member of the family</w:t>
      </w:r>
    </w:p>
    <w:p w:rsidR="00000000" w:rsidDel="00000000" w:rsidP="00000000" w:rsidRDefault="00000000" w:rsidRPr="00000000" w14:paraId="00000011">
      <w:pPr>
        <w:rPr/>
      </w:pPr>
      <w:r w:rsidDel="00000000" w:rsidR="00000000" w:rsidRPr="00000000">
        <w:rPr>
          <w:rtl w:val="0"/>
        </w:rPr>
        <w:t xml:space="preserve">4- Fourth member of the family</w:t>
      </w:r>
    </w:p>
    <w:p w:rsidR="00000000" w:rsidDel="00000000" w:rsidP="00000000" w:rsidRDefault="00000000" w:rsidRPr="00000000" w14:paraId="00000012">
      <w:pPr>
        <w:rPr/>
      </w:pPr>
      <w:r w:rsidDel="00000000" w:rsidR="00000000" w:rsidRPr="00000000">
        <w:rPr>
          <w:rtl w:val="0"/>
        </w:rPr>
        <w:t xml:space="preserve">THE CODE TO OPEN THE BOX IS 3584</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Once you have opened the box, you will find some circles on the lid with some indications to be able to play and the order in which you have to open the tests (each test has a drawing). In addition to a letter with the content of the video so that they do not forget. Inside the box there are also all the tests closed by stickers with QR codes and all over the box there are clues to solve the tests.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FIRST TEST: LGTBIQ+ COLLECTIVE</w:t>
      </w:r>
    </w:p>
    <w:p w:rsidR="00000000" w:rsidDel="00000000" w:rsidP="00000000" w:rsidRDefault="00000000" w:rsidRPr="00000000" w14:paraId="00000017">
      <w:pPr>
        <w:rPr/>
      </w:pPr>
      <w:r w:rsidDel="00000000" w:rsidR="00000000" w:rsidRPr="00000000">
        <w:rPr>
          <w:rtl w:val="0"/>
        </w:rPr>
        <w:t xml:space="preserve">The participating people will find a small box, when they open it they will find a text and different small cards in which there is a concept and its definition.</w:t>
      </w:r>
    </w:p>
    <w:p w:rsidR="00000000" w:rsidDel="00000000" w:rsidP="00000000" w:rsidRDefault="00000000" w:rsidRPr="00000000" w14:paraId="00000018">
      <w:pPr>
        <w:rPr/>
      </w:pPr>
      <w:r w:rsidDel="00000000" w:rsidR="00000000" w:rsidRPr="00000000">
        <w:rPr>
          <w:rtl w:val="0"/>
        </w:rPr>
        <w:t xml:space="preserve">Bisexual- Sexual attraction to both the opposite sex and one's own. AS AN EXAMPLE</w:t>
      </w:r>
    </w:p>
    <w:p w:rsidR="00000000" w:rsidDel="00000000" w:rsidP="00000000" w:rsidRDefault="00000000" w:rsidRPr="00000000" w14:paraId="00000019">
      <w:pPr>
        <w:rPr/>
      </w:pPr>
      <w:r w:rsidDel="00000000" w:rsidR="00000000" w:rsidRPr="00000000">
        <w:rPr>
          <w:rtl w:val="0"/>
        </w:rPr>
        <w:t xml:space="preserve">Transsexual- Modifies their body to feel identified (Number 1)</w:t>
      </w:r>
    </w:p>
    <w:p w:rsidR="00000000" w:rsidDel="00000000" w:rsidP="00000000" w:rsidRDefault="00000000" w:rsidRPr="00000000" w14:paraId="0000001A">
      <w:pPr>
        <w:rPr/>
      </w:pPr>
      <w:r w:rsidDel="00000000" w:rsidR="00000000" w:rsidRPr="00000000">
        <w:rPr>
          <w:rtl w:val="0"/>
        </w:rPr>
        <w:t xml:space="preserve">Transgender- Does not identify with Biological Gender (Number 2)</w:t>
      </w:r>
    </w:p>
    <w:p w:rsidR="00000000" w:rsidDel="00000000" w:rsidP="00000000" w:rsidRDefault="00000000" w:rsidRPr="00000000" w14:paraId="0000001B">
      <w:pPr>
        <w:rPr/>
      </w:pPr>
      <w:r w:rsidDel="00000000" w:rsidR="00000000" w:rsidRPr="00000000">
        <w:rPr>
          <w:rtl w:val="0"/>
        </w:rPr>
        <w:t xml:space="preserve">Transvestite- Occasionally dresses and behaves as the opposite gender. (Number 3)</w:t>
      </w:r>
    </w:p>
    <w:p w:rsidR="00000000" w:rsidDel="00000000" w:rsidP="00000000" w:rsidRDefault="00000000" w:rsidRPr="00000000" w14:paraId="0000001C">
      <w:pPr>
        <w:rPr/>
      </w:pPr>
      <w:r w:rsidDel="00000000" w:rsidR="00000000" w:rsidRPr="00000000">
        <w:rPr>
          <w:rtl w:val="0"/>
        </w:rPr>
        <w:t xml:space="preserve">Gender Fluid- Transitions from one Gender to another on an occasional basis (Number 4)</w:t>
      </w:r>
    </w:p>
    <w:p w:rsidR="00000000" w:rsidDel="00000000" w:rsidP="00000000" w:rsidRDefault="00000000" w:rsidRPr="00000000" w14:paraId="0000001D">
      <w:pPr>
        <w:rPr/>
      </w:pPr>
      <w:r w:rsidDel="00000000" w:rsidR="00000000" w:rsidRPr="00000000">
        <w:rPr>
          <w:rtl w:val="0"/>
        </w:rPr>
        <w:t xml:space="preserve">On one side of the box is a hint with a ring symbol that there is also a figure inside the small box. In that track it puts a=1, b=2, c=3. So, in order to obtain the solution, you have to look at the letters that are colored and look at their position in the alphabet and the number on the card.</w:t>
      </w:r>
    </w:p>
    <w:p w:rsidR="00000000" w:rsidDel="00000000" w:rsidP="00000000" w:rsidRDefault="00000000" w:rsidRPr="00000000" w14:paraId="0000001E">
      <w:pPr>
        <w:rPr/>
      </w:pPr>
      <w:r w:rsidDel="00000000" w:rsidR="00000000" w:rsidRPr="00000000">
        <w:rPr>
          <w:rtl w:val="0"/>
        </w:rPr>
        <w:t xml:space="preserve">Transsexual (Nº1) - D= 4</w:t>
      </w:r>
    </w:p>
    <w:p w:rsidR="00000000" w:rsidDel="00000000" w:rsidP="00000000" w:rsidRDefault="00000000" w:rsidRPr="00000000" w14:paraId="0000001F">
      <w:pPr>
        <w:rPr/>
      </w:pPr>
      <w:r w:rsidDel="00000000" w:rsidR="00000000" w:rsidRPr="00000000">
        <w:rPr>
          <w:rtl w:val="0"/>
        </w:rPr>
        <w:t xml:space="preserve">Transgender (#2) -B=2</w:t>
      </w:r>
    </w:p>
    <w:p w:rsidR="00000000" w:rsidDel="00000000" w:rsidP="00000000" w:rsidRDefault="00000000" w:rsidRPr="00000000" w14:paraId="00000020">
      <w:pPr>
        <w:rPr/>
      </w:pPr>
      <w:r w:rsidDel="00000000" w:rsidR="00000000" w:rsidRPr="00000000">
        <w:rPr>
          <w:rtl w:val="0"/>
        </w:rPr>
        <w:t xml:space="preserve">Transvestite (Nº3)- E=5</w:t>
      </w:r>
    </w:p>
    <w:p w:rsidR="00000000" w:rsidDel="00000000" w:rsidP="00000000" w:rsidRDefault="00000000" w:rsidRPr="00000000" w14:paraId="00000021">
      <w:pPr>
        <w:rPr/>
      </w:pPr>
      <w:r w:rsidDel="00000000" w:rsidR="00000000" w:rsidRPr="00000000">
        <w:rPr>
          <w:rtl w:val="0"/>
        </w:rPr>
        <w:t xml:space="preserve">Fluid gender (Nº4)- G=7</w:t>
      </w:r>
    </w:p>
    <w:p w:rsidR="00000000" w:rsidDel="00000000" w:rsidP="00000000" w:rsidRDefault="00000000" w:rsidRPr="00000000" w14:paraId="00000022">
      <w:pPr>
        <w:rPr/>
      </w:pPr>
      <w:r w:rsidDel="00000000" w:rsidR="00000000" w:rsidRPr="00000000">
        <w:rPr>
          <w:rtl w:val="0"/>
        </w:rPr>
        <w:t xml:space="preserve">THE CODE TO OPEN THE FOLLOWING BOX IS 4 2 5 7</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SECOND TEST: OLDER PEOPLE</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pPr>
      <w:r w:rsidDel="00000000" w:rsidR="00000000" w:rsidRPr="00000000">
        <w:rPr>
          <w:rtl w:val="0"/>
        </w:rPr>
        <w:t xml:space="preserve">To open this test, participants must enter the QR code from the previous test. When you open the photo album you will find a small text and many photographs of elderly people. To solve this test, it is necessary to take all the photos out of the album, then you will see that the photos all have a drawn part and the covers are the same. They will have to take the photos where the happy elderly people appear and putting the photo correctly in the album sleeve will produce a number. The order is according to the pages of the photo album.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THE CODE IS 2639</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THIRD TEST: PEOPLE WITH VISUAL DISABILITIES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At the beginning they will have to find the glasses case and they will be able to open it when they have entered the QR code of the previous test. Inside the glasses case you will find four small cards with some beads and a small text. Outside the box, the participants will find the clue in braille to be able to decipher those small cards that have the numbers written in braille embossed with beads. The order is painted on the track on the outside.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Yellow- 2</w:t>
      </w:r>
    </w:p>
    <w:p w:rsidR="00000000" w:rsidDel="00000000" w:rsidP="00000000" w:rsidRDefault="00000000" w:rsidRPr="00000000" w14:paraId="0000002F">
      <w:pPr>
        <w:rPr/>
      </w:pPr>
      <w:r w:rsidDel="00000000" w:rsidR="00000000" w:rsidRPr="00000000">
        <w:rPr>
          <w:rtl w:val="0"/>
        </w:rPr>
        <w:t xml:space="preserve">pink-7</w:t>
      </w:r>
    </w:p>
    <w:p w:rsidR="00000000" w:rsidDel="00000000" w:rsidP="00000000" w:rsidRDefault="00000000" w:rsidRPr="00000000" w14:paraId="00000030">
      <w:pPr>
        <w:rPr/>
      </w:pPr>
      <w:r w:rsidDel="00000000" w:rsidR="00000000" w:rsidRPr="00000000">
        <w:rPr>
          <w:rtl w:val="0"/>
        </w:rPr>
        <w:t xml:space="preserve">green- 5</w:t>
      </w:r>
    </w:p>
    <w:p w:rsidR="00000000" w:rsidDel="00000000" w:rsidP="00000000" w:rsidRDefault="00000000" w:rsidRPr="00000000" w14:paraId="00000031">
      <w:pPr>
        <w:rPr/>
      </w:pPr>
      <w:r w:rsidDel="00000000" w:rsidR="00000000" w:rsidRPr="00000000">
        <w:rPr>
          <w:rtl w:val="0"/>
        </w:rPr>
        <w:t xml:space="preserve">blue-1</w:t>
      </w:r>
    </w:p>
    <w:p w:rsidR="00000000" w:rsidDel="00000000" w:rsidP="00000000" w:rsidRDefault="00000000" w:rsidRPr="00000000" w14:paraId="00000032">
      <w:pPr>
        <w:rPr/>
      </w:pPr>
      <w:r w:rsidDel="00000000" w:rsidR="00000000" w:rsidRPr="00000000">
        <w:rPr>
          <w:rtl w:val="0"/>
        </w:rPr>
        <w:t xml:space="preserve">THE CODE IS 2751</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FOURTH TEST: PEOPLE WITH MENTAL HEALTH PROBLEMS (TCA)</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object used in this test is a mirror that is closed with the QR code that opens with the previous test result. On the sides of the box there are two covers that cover two instagram posts, in which the text is upside down. In one of them there is advice that will be the letter that indicates the number of the QR since the numbers are distributed throughout the text.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CODE OF THIS TEST IS: 5480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FIFTH TEST; THE LETTER</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In this test, the participating people will find a sealed envelope with the QR code and using the code obtained in the previous test they will be able to open it. When you open it you will find a letter with a riddle, on the sides of the box there are four squares where the figures are, with them you will not get a sentence that will take you to the end. In the end they will find the solution to the escape box.</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SOLVING THE RIDDLE: DOUBLE BOTTOM</w:t>
      </w:r>
    </w:p>
    <w:p w:rsidR="00000000" w:rsidDel="00000000" w:rsidP="00000000" w:rsidRDefault="00000000" w:rsidRPr="00000000" w14:paraId="0000003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